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51" w:rsidRPr="00A26851" w:rsidRDefault="00A26851" w:rsidP="00A26851">
      <w:pPr>
        <w:shd w:val="clear" w:color="auto" w:fill="F8F8F8"/>
        <w:spacing w:after="0" w:line="240" w:lineRule="auto"/>
        <w:jc w:val="center"/>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18 AYLIK 25 KALEM TOPLU GENEL CERRAHİ SARF MALZEME</w:t>
      </w:r>
    </w:p>
    <w:p w:rsidR="00A26851" w:rsidRPr="00A26851" w:rsidRDefault="00A26851" w:rsidP="00A26851">
      <w:pPr>
        <w:spacing w:after="0" w:line="240" w:lineRule="auto"/>
        <w:rPr>
          <w:rFonts w:ascii="Times New Roman" w:eastAsia="Times New Roman" w:hAnsi="Times New Roman" w:cs="Times New Roman"/>
          <w:sz w:val="24"/>
          <w:szCs w:val="24"/>
          <w:lang w:eastAsia="tr-TR"/>
        </w:rPr>
      </w:pPr>
      <w:r w:rsidRPr="00A26851">
        <w:rPr>
          <w:rFonts w:ascii="Helvetica" w:eastAsia="Times New Roman" w:hAnsi="Helvetica" w:cs="Times New Roman"/>
          <w:b/>
          <w:bCs/>
          <w:color w:val="585858"/>
          <w:sz w:val="20"/>
          <w:szCs w:val="20"/>
          <w:u w:val="single"/>
          <w:shd w:val="clear" w:color="auto" w:fill="F8F8F8"/>
          <w:lang w:eastAsia="tr-TR"/>
        </w:rPr>
        <w:t>GAZİANTEP İL SAĞLIK MÜDÜRLÜĞÜ SAĞLIK BAKANLIĞI BAKAN YARDIMCILIKLARI</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118ABE"/>
          <w:sz w:val="20"/>
          <w:szCs w:val="20"/>
          <w:shd w:val="clear" w:color="auto" w:fill="F8F8F8"/>
          <w:lang w:eastAsia="tr-TR"/>
        </w:rPr>
        <w:t>18 Aylık 25 Kalem Toplu Genel Cerrahi Sarf Malzeme</w:t>
      </w:r>
      <w:r w:rsidRPr="00A26851">
        <w:rPr>
          <w:rFonts w:ascii="Helvetica" w:eastAsia="Times New Roman" w:hAnsi="Helvetica" w:cs="Times New Roman"/>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2020/461479</w:t>
            </w:r>
          </w:p>
        </w:tc>
      </w:tr>
    </w:tbl>
    <w:p w:rsidR="00A26851" w:rsidRPr="00A26851" w:rsidRDefault="00A26851" w:rsidP="00A2685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1"/>
        <w:gridCol w:w="177"/>
        <w:gridCol w:w="5314"/>
      </w:tblGrid>
      <w:tr w:rsidR="00A26851" w:rsidRPr="00A26851" w:rsidTr="00A26851">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B04935"/>
                <w:sz w:val="20"/>
                <w:szCs w:val="20"/>
                <w:lang w:eastAsia="tr-TR"/>
              </w:rPr>
              <w:t>1-İdarenin</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a)</w:t>
            </w:r>
            <w:r w:rsidRPr="00A26851">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proofErr w:type="spellStart"/>
            <w:r w:rsidRPr="00A26851">
              <w:rPr>
                <w:rFonts w:ascii="Helvetica" w:eastAsia="Times New Roman" w:hAnsi="Helvetica" w:cs="Times New Roman"/>
                <w:b/>
                <w:bCs/>
                <w:color w:val="118ABE"/>
                <w:sz w:val="20"/>
                <w:szCs w:val="20"/>
                <w:lang w:eastAsia="tr-TR"/>
              </w:rPr>
              <w:t>Kayaönü</w:t>
            </w:r>
            <w:proofErr w:type="spellEnd"/>
            <w:r w:rsidRPr="00A26851">
              <w:rPr>
                <w:rFonts w:ascii="Helvetica" w:eastAsia="Times New Roman" w:hAnsi="Helvetica" w:cs="Times New Roman"/>
                <w:b/>
                <w:bCs/>
                <w:color w:val="118ABE"/>
                <w:sz w:val="20"/>
                <w:szCs w:val="20"/>
                <w:lang w:eastAsia="tr-TR"/>
              </w:rPr>
              <w:t xml:space="preserve"> Mah. 42035 </w:t>
            </w:r>
            <w:proofErr w:type="spellStart"/>
            <w:r w:rsidRPr="00A26851">
              <w:rPr>
                <w:rFonts w:ascii="Helvetica" w:eastAsia="Times New Roman" w:hAnsi="Helvetica" w:cs="Times New Roman"/>
                <w:b/>
                <w:bCs/>
                <w:color w:val="118ABE"/>
                <w:sz w:val="20"/>
                <w:szCs w:val="20"/>
                <w:lang w:eastAsia="tr-TR"/>
              </w:rPr>
              <w:t>Nolu</w:t>
            </w:r>
            <w:proofErr w:type="spellEnd"/>
            <w:r w:rsidRPr="00A26851">
              <w:rPr>
                <w:rFonts w:ascii="Helvetica" w:eastAsia="Times New Roman" w:hAnsi="Helvetica" w:cs="Times New Roman"/>
                <w:b/>
                <w:bCs/>
                <w:color w:val="118ABE"/>
                <w:sz w:val="20"/>
                <w:szCs w:val="20"/>
                <w:lang w:eastAsia="tr-TR"/>
              </w:rPr>
              <w:t xml:space="preserve"> Cad. No:40 27060 </w:t>
            </w:r>
            <w:proofErr w:type="gramStart"/>
            <w:r w:rsidRPr="00A26851">
              <w:rPr>
                <w:rFonts w:ascii="Helvetica" w:eastAsia="Times New Roman" w:hAnsi="Helvetica" w:cs="Times New Roman"/>
                <w:b/>
                <w:bCs/>
                <w:color w:val="118ABE"/>
                <w:sz w:val="20"/>
                <w:szCs w:val="20"/>
                <w:lang w:eastAsia="tr-TR"/>
              </w:rPr>
              <w:t>ŞEHİTKAMİL</w:t>
            </w:r>
            <w:proofErr w:type="gramEnd"/>
            <w:r w:rsidRPr="00A26851">
              <w:rPr>
                <w:rFonts w:ascii="Helvetica" w:eastAsia="Times New Roman" w:hAnsi="Helvetica" w:cs="Times New Roman"/>
                <w:b/>
                <w:bCs/>
                <w:color w:val="118ABE"/>
                <w:sz w:val="20"/>
                <w:szCs w:val="20"/>
                <w:lang w:eastAsia="tr-TR"/>
              </w:rPr>
              <w:t>/GAZİANTEP</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b)</w:t>
            </w:r>
            <w:r w:rsidRPr="00A26851">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3422209614 - 3422209622</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c)</w:t>
            </w:r>
            <w:r w:rsidRPr="00A26851">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gaziantep.ihale@saglik.gov.tr</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ç)</w:t>
            </w:r>
            <w:r w:rsidRPr="00A26851">
              <w:rPr>
                <w:rFonts w:ascii="Helvetica" w:eastAsia="Times New Roman" w:hAnsi="Helvetica"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https://ekap.kik.gov.tr/EKAP/</w:t>
            </w:r>
          </w:p>
        </w:tc>
      </w:tr>
    </w:tbl>
    <w:p w:rsidR="00A26851" w:rsidRPr="00A26851" w:rsidRDefault="00A26851" w:rsidP="00A26851">
      <w:pPr>
        <w:spacing w:after="0" w:line="240" w:lineRule="auto"/>
        <w:rPr>
          <w:rFonts w:ascii="Times New Roman" w:eastAsia="Times New Roman" w:hAnsi="Times New Roman" w:cs="Times New Roman"/>
          <w:sz w:val="24"/>
          <w:szCs w:val="24"/>
          <w:lang w:eastAsia="tr-TR"/>
        </w:rPr>
      </w:pP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a)</w:t>
            </w:r>
            <w:r w:rsidRPr="00A26851">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18 Aylık 25 Kalem Toplu Genel Cerrahi Sarf Malzeme</w:t>
            </w:r>
            <w:r w:rsidRPr="00A26851">
              <w:rPr>
                <w:rFonts w:ascii="Helvetica" w:eastAsia="Times New Roman" w:hAnsi="Helvetica" w:cs="Times New Roman"/>
                <w:b/>
                <w:bCs/>
                <w:color w:val="118ABE"/>
                <w:sz w:val="20"/>
                <w:szCs w:val="20"/>
                <w:lang w:eastAsia="tr-TR"/>
              </w:rPr>
              <w:br/>
              <w:t xml:space="preserve">Ayrıntılı bilgiye </w:t>
            </w:r>
            <w:proofErr w:type="spellStart"/>
            <w:r w:rsidRPr="00A26851">
              <w:rPr>
                <w:rFonts w:ascii="Helvetica" w:eastAsia="Times New Roman" w:hAnsi="Helvetica" w:cs="Times New Roman"/>
                <w:b/>
                <w:bCs/>
                <w:color w:val="118ABE"/>
                <w:sz w:val="20"/>
                <w:szCs w:val="20"/>
                <w:lang w:eastAsia="tr-TR"/>
              </w:rPr>
              <w:t>EKAP’ta</w:t>
            </w:r>
            <w:proofErr w:type="spellEnd"/>
            <w:r w:rsidRPr="00A26851">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b)</w:t>
            </w:r>
            <w:r w:rsidRPr="00A26851">
              <w:rPr>
                <w:rFonts w:ascii="Helvetica" w:eastAsia="Times New Roman" w:hAnsi="Helvetica" w:cs="Times New Roman"/>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 xml:space="preserve">*Dr. Ersin Arslan Eğitim ve Araştırma Hastanesine, *25 Aralık Devlet Hastanesi, *Abdulkadir Yüksel Devlet Hastanesine, *İslahiye Devlet Hastanesine, *Nizip Devlet Hastanesi' ne "BİRLEŞTİRİLMİŞ TALEP FORMU" </w:t>
            </w:r>
            <w:proofErr w:type="spellStart"/>
            <w:r w:rsidRPr="00A26851">
              <w:rPr>
                <w:rFonts w:ascii="Helvetica" w:eastAsia="Times New Roman" w:hAnsi="Helvetica" w:cs="Times New Roman"/>
                <w:b/>
                <w:bCs/>
                <w:color w:val="118ABE"/>
                <w:sz w:val="20"/>
                <w:szCs w:val="20"/>
                <w:lang w:eastAsia="tr-TR"/>
              </w:rPr>
              <w:t>nda</w:t>
            </w:r>
            <w:proofErr w:type="spellEnd"/>
            <w:r w:rsidRPr="00A26851">
              <w:rPr>
                <w:rFonts w:ascii="Helvetica" w:eastAsia="Times New Roman" w:hAnsi="Helvetica" w:cs="Times New Roman"/>
                <w:b/>
                <w:bCs/>
                <w:color w:val="118ABE"/>
                <w:sz w:val="20"/>
                <w:szCs w:val="20"/>
                <w:lang w:eastAsia="tr-TR"/>
              </w:rPr>
              <w:t xml:space="preserve"> belirtilen miktarlar kadar teslim edilecektir.</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c)</w:t>
            </w:r>
            <w:r w:rsidRPr="00A26851">
              <w:rPr>
                <w:rFonts w:ascii="Helvetica" w:eastAsia="Times New Roman" w:hAnsi="Helvetica"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 xml:space="preserve">Her sağlık tesisi kendi ihtiyacını sözleşme süresi içerisinde </w:t>
            </w:r>
            <w:proofErr w:type="spellStart"/>
            <w:r w:rsidRPr="00A26851">
              <w:rPr>
                <w:rFonts w:ascii="Helvetica" w:eastAsia="Times New Roman" w:hAnsi="Helvetica" w:cs="Times New Roman"/>
                <w:b/>
                <w:bCs/>
                <w:color w:val="118ABE"/>
                <w:sz w:val="20"/>
                <w:szCs w:val="20"/>
                <w:lang w:eastAsia="tr-TR"/>
              </w:rPr>
              <w:t>peyder</w:t>
            </w:r>
            <w:proofErr w:type="spellEnd"/>
            <w:r w:rsidRPr="00A26851">
              <w:rPr>
                <w:rFonts w:ascii="Helvetica" w:eastAsia="Times New Roman" w:hAnsi="Helvetica" w:cs="Times New Roman"/>
                <w:b/>
                <w:bCs/>
                <w:color w:val="118ABE"/>
                <w:sz w:val="20"/>
                <w:szCs w:val="20"/>
                <w:lang w:eastAsia="tr-TR"/>
              </w:rPr>
              <w:t xml:space="preserve"> pey olarak yükleniciye sipariş edecek ve yüklenici en geç 10 gün içerisinde ilgili sağlık tesisinin deposuna teslimatı yapacaktır. Teslimatlar mesai günleri ve saatlerinde yapılacaktır.</w:t>
            </w:r>
          </w:p>
        </w:tc>
      </w:tr>
    </w:tbl>
    <w:p w:rsidR="00A26851" w:rsidRPr="00A26851" w:rsidRDefault="00A26851" w:rsidP="00A26851">
      <w:pPr>
        <w:spacing w:after="0" w:line="240" w:lineRule="auto"/>
        <w:rPr>
          <w:rFonts w:ascii="Times New Roman" w:eastAsia="Times New Roman" w:hAnsi="Times New Roman" w:cs="Times New Roman"/>
          <w:sz w:val="24"/>
          <w:szCs w:val="24"/>
          <w:lang w:eastAsia="tr-TR"/>
        </w:rPr>
      </w:pP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a)</w:t>
            </w:r>
            <w:r w:rsidRPr="00A26851">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Gaziantep İl Sağlık Müdürlüğü A Blok 1. Kat İhale Salonu (</w:t>
            </w:r>
            <w:proofErr w:type="spellStart"/>
            <w:r w:rsidRPr="00A26851">
              <w:rPr>
                <w:rFonts w:ascii="Helvetica" w:eastAsia="Times New Roman" w:hAnsi="Helvetica" w:cs="Times New Roman"/>
                <w:b/>
                <w:bCs/>
                <w:color w:val="118ABE"/>
                <w:sz w:val="20"/>
                <w:szCs w:val="20"/>
                <w:lang w:eastAsia="tr-TR"/>
              </w:rPr>
              <w:t>Kayaönü</w:t>
            </w:r>
            <w:proofErr w:type="spellEnd"/>
            <w:r w:rsidRPr="00A26851">
              <w:rPr>
                <w:rFonts w:ascii="Helvetica" w:eastAsia="Times New Roman" w:hAnsi="Helvetica" w:cs="Times New Roman"/>
                <w:b/>
                <w:bCs/>
                <w:color w:val="118ABE"/>
                <w:sz w:val="20"/>
                <w:szCs w:val="20"/>
                <w:lang w:eastAsia="tr-TR"/>
              </w:rPr>
              <w:t xml:space="preserve"> Mah. 42035 </w:t>
            </w:r>
            <w:proofErr w:type="spellStart"/>
            <w:r w:rsidRPr="00A26851">
              <w:rPr>
                <w:rFonts w:ascii="Helvetica" w:eastAsia="Times New Roman" w:hAnsi="Helvetica" w:cs="Times New Roman"/>
                <w:b/>
                <w:bCs/>
                <w:color w:val="118ABE"/>
                <w:sz w:val="20"/>
                <w:szCs w:val="20"/>
                <w:lang w:eastAsia="tr-TR"/>
              </w:rPr>
              <w:t>Nolu</w:t>
            </w:r>
            <w:proofErr w:type="spellEnd"/>
            <w:r w:rsidRPr="00A26851">
              <w:rPr>
                <w:rFonts w:ascii="Helvetica" w:eastAsia="Times New Roman" w:hAnsi="Helvetica" w:cs="Times New Roman"/>
                <w:b/>
                <w:bCs/>
                <w:color w:val="118ABE"/>
                <w:sz w:val="20"/>
                <w:szCs w:val="20"/>
                <w:lang w:eastAsia="tr-TR"/>
              </w:rPr>
              <w:t xml:space="preserve"> Cad. No:40 </w:t>
            </w:r>
            <w:proofErr w:type="gramStart"/>
            <w:r w:rsidRPr="00A26851">
              <w:rPr>
                <w:rFonts w:ascii="Helvetica" w:eastAsia="Times New Roman" w:hAnsi="Helvetica" w:cs="Times New Roman"/>
                <w:b/>
                <w:bCs/>
                <w:color w:val="118ABE"/>
                <w:sz w:val="20"/>
                <w:szCs w:val="20"/>
                <w:lang w:eastAsia="tr-TR"/>
              </w:rPr>
              <w:t>Şehitkamil</w:t>
            </w:r>
            <w:proofErr w:type="gramEnd"/>
            <w:r w:rsidRPr="00A26851">
              <w:rPr>
                <w:rFonts w:ascii="Helvetica" w:eastAsia="Times New Roman" w:hAnsi="Helvetica" w:cs="Times New Roman"/>
                <w:b/>
                <w:bCs/>
                <w:color w:val="118ABE"/>
                <w:sz w:val="20"/>
                <w:szCs w:val="20"/>
                <w:lang w:eastAsia="tr-TR"/>
              </w:rPr>
              <w:t xml:space="preserve"> / GAZİANTEP)</w:t>
            </w:r>
          </w:p>
        </w:tc>
      </w:tr>
      <w:tr w:rsidR="00A26851" w:rsidRPr="00A26851" w:rsidTr="00A26851">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b)</w:t>
            </w:r>
            <w:r w:rsidRPr="00A26851">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118ABE"/>
                <w:sz w:val="20"/>
                <w:szCs w:val="20"/>
                <w:lang w:eastAsia="tr-TR"/>
              </w:rPr>
              <w:t>12.10.2020 - 10:00</w:t>
            </w:r>
          </w:p>
        </w:tc>
      </w:tr>
    </w:tbl>
    <w:p w:rsidR="00A26851" w:rsidRPr="00A26851" w:rsidRDefault="00A26851" w:rsidP="00A26851">
      <w:pPr>
        <w:spacing w:after="0" w:line="240" w:lineRule="auto"/>
        <w:rPr>
          <w:rFonts w:ascii="Times New Roman" w:eastAsia="Times New Roman" w:hAnsi="Times New Roman" w:cs="Times New Roman"/>
          <w:sz w:val="24"/>
          <w:szCs w:val="24"/>
          <w:lang w:eastAsia="tr-TR"/>
        </w:rPr>
      </w:pP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A26851">
        <w:rPr>
          <w:rFonts w:ascii="Helvetica" w:eastAsia="Times New Roman" w:hAnsi="Helvetica" w:cs="Times New Roman"/>
          <w:b/>
          <w:bCs/>
          <w:color w:val="585858"/>
          <w:sz w:val="20"/>
          <w:szCs w:val="20"/>
          <w:shd w:val="clear" w:color="auto" w:fill="F8F8F8"/>
          <w:lang w:eastAsia="tr-TR"/>
        </w:rPr>
        <w:t>kriterler</w:t>
      </w:r>
      <w:proofErr w:type="gramEnd"/>
      <w:r w:rsidRPr="00A26851">
        <w:rPr>
          <w:rFonts w:ascii="Helvetica" w:eastAsia="Times New Roman" w:hAnsi="Helvetica" w:cs="Times New Roman"/>
          <w:b/>
          <w:bCs/>
          <w:color w:val="585858"/>
          <w:sz w:val="20"/>
          <w:szCs w:val="20"/>
          <w:shd w:val="clear" w:color="auto" w:fill="F8F8F8"/>
          <w:lang w:eastAsia="tr-TR"/>
        </w:rPr>
        <w:t>:</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w:t>
      </w:r>
      <w:r w:rsidRPr="00A26851">
        <w:rPr>
          <w:rFonts w:ascii="Helvetica" w:eastAsia="Times New Roman" w:hAnsi="Helvetica" w:cs="Times New Roman"/>
          <w:color w:val="585858"/>
          <w:sz w:val="20"/>
          <w:szCs w:val="20"/>
          <w:shd w:val="clear" w:color="auto" w:fill="F8F8F8"/>
          <w:lang w:eastAsia="tr-TR"/>
        </w:rPr>
        <w:t> İhaleye katılma şartları ve istenilen belgeler: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4.1.1.3.</w:t>
      </w:r>
      <w:r w:rsidRPr="00A26851">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A26851" w:rsidRPr="00A26851" w:rsidRDefault="00A26851" w:rsidP="00A26851">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İstekliler, Tıbbi Cihaz Satış, Reklam ve Tanıtım Yönetmeliği gereği "Satış Merkezi Yetki Belgesini" ihale dosyasında sunacaklardır.</w:t>
      </w:r>
    </w:p>
    <w:p w:rsidR="00A26851" w:rsidRPr="00A26851" w:rsidRDefault="00A26851" w:rsidP="00A26851">
      <w:pPr>
        <w:spacing w:after="0" w:line="240" w:lineRule="auto"/>
        <w:rPr>
          <w:rFonts w:ascii="Times New Roman" w:eastAsia="Times New Roman" w:hAnsi="Times New Roman" w:cs="Times New Roman"/>
          <w:sz w:val="24"/>
          <w:szCs w:val="24"/>
          <w:lang w:eastAsia="tr-TR"/>
        </w:rPr>
      </w:pPr>
      <w:r w:rsidRPr="00A26851">
        <w:rPr>
          <w:rFonts w:ascii="Helvetica" w:eastAsia="Times New Roman" w:hAnsi="Helvetica" w:cs="Times New Roman"/>
          <w:color w:val="585858"/>
          <w:sz w:val="20"/>
          <w:szCs w:val="20"/>
          <w:lang w:eastAsia="tr-TR"/>
        </w:rPr>
        <w:br/>
      </w:r>
      <w:proofErr w:type="gramStart"/>
      <w:r w:rsidRPr="00A26851">
        <w:rPr>
          <w:rFonts w:ascii="Helvetica" w:eastAsia="Times New Roman" w:hAnsi="Helvetica" w:cs="Times New Roman"/>
          <w:b/>
          <w:bCs/>
          <w:color w:val="585858"/>
          <w:sz w:val="20"/>
          <w:szCs w:val="20"/>
          <w:shd w:val="clear" w:color="auto" w:fill="F8F8F8"/>
          <w:lang w:eastAsia="tr-TR"/>
        </w:rPr>
        <w:t>4.1.2.</w:t>
      </w:r>
      <w:r w:rsidRPr="00A26851">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4.1.2.1.</w:t>
      </w:r>
      <w:r w:rsidRPr="00A26851">
        <w:rPr>
          <w:rFonts w:ascii="Helvetica" w:eastAsia="Times New Roman" w:hAnsi="Helvetica" w:cs="Times New Roman"/>
          <w:color w:val="585858"/>
          <w:sz w:val="20"/>
          <w:szCs w:val="20"/>
          <w:shd w:val="clear" w:color="auto" w:fill="F8F8F8"/>
          <w:lang w:eastAsia="tr-TR"/>
        </w:rPr>
        <w:t> Gerçek kişi olması halinde, noter tasdikli imza beyannamesi,</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4.1.2.2.</w:t>
      </w:r>
      <w:r w:rsidRPr="00A26851">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4.1.3.</w:t>
      </w:r>
      <w:r w:rsidRPr="00A26851">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4.1.4.</w:t>
      </w:r>
      <w:r w:rsidRPr="00A26851">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4.1.5</w:t>
      </w:r>
      <w:r w:rsidRPr="00A26851">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A26851">
              <w:rPr>
                <w:rFonts w:ascii="Helvetica" w:eastAsia="Times New Roman" w:hAnsi="Helvetica" w:cs="Times New Roman"/>
                <w:b/>
                <w:bCs/>
                <w:color w:val="585858"/>
                <w:sz w:val="20"/>
                <w:szCs w:val="20"/>
                <w:lang w:eastAsia="tr-TR"/>
              </w:rPr>
              <w:t>kriterler</w:t>
            </w:r>
            <w:proofErr w:type="gramEnd"/>
            <w:r w:rsidRPr="00A26851">
              <w:rPr>
                <w:rFonts w:ascii="Helvetica" w:eastAsia="Times New Roman" w:hAnsi="Helvetica" w:cs="Times New Roman"/>
                <w:b/>
                <w:bCs/>
                <w:color w:val="585858"/>
                <w:sz w:val="20"/>
                <w:szCs w:val="20"/>
                <w:lang w:eastAsia="tr-TR"/>
              </w:rPr>
              <w:t>:</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lastRenderedPageBreak/>
              <w:t xml:space="preserve">İdare tarafından ekonomik ve mali yeterliğe ilişkin </w:t>
            </w:r>
            <w:proofErr w:type="gramStart"/>
            <w:r w:rsidRPr="00A26851">
              <w:rPr>
                <w:rFonts w:ascii="Helvetica" w:eastAsia="Times New Roman" w:hAnsi="Helvetica" w:cs="Times New Roman"/>
                <w:color w:val="585858"/>
                <w:sz w:val="20"/>
                <w:szCs w:val="20"/>
                <w:lang w:eastAsia="tr-TR"/>
              </w:rPr>
              <w:t>kriter</w:t>
            </w:r>
            <w:proofErr w:type="gramEnd"/>
            <w:r w:rsidRPr="00A26851">
              <w:rPr>
                <w:rFonts w:ascii="Helvetica" w:eastAsia="Times New Roman" w:hAnsi="Helvetica" w:cs="Times New Roman"/>
                <w:color w:val="585858"/>
                <w:sz w:val="20"/>
                <w:szCs w:val="20"/>
                <w:lang w:eastAsia="tr-TR"/>
              </w:rPr>
              <w:t xml:space="preserve"> belirtilmemiştir.</w:t>
            </w:r>
          </w:p>
        </w:tc>
      </w:tr>
    </w:tbl>
    <w:p w:rsidR="00A26851" w:rsidRPr="00A26851" w:rsidRDefault="00A26851" w:rsidP="00A2685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A26851">
              <w:rPr>
                <w:rFonts w:ascii="Helvetica" w:eastAsia="Times New Roman" w:hAnsi="Helvetica" w:cs="Times New Roman"/>
                <w:b/>
                <w:bCs/>
                <w:color w:val="585858"/>
                <w:sz w:val="20"/>
                <w:szCs w:val="20"/>
                <w:lang w:eastAsia="tr-TR"/>
              </w:rPr>
              <w:t>kriterler</w:t>
            </w:r>
            <w:proofErr w:type="gramEnd"/>
            <w:r w:rsidRPr="00A26851">
              <w:rPr>
                <w:rFonts w:ascii="Helvetica" w:eastAsia="Times New Roman" w:hAnsi="Helvetica" w:cs="Times New Roman"/>
                <w:b/>
                <w:bCs/>
                <w:color w:val="585858"/>
                <w:sz w:val="20"/>
                <w:szCs w:val="20"/>
                <w:lang w:eastAsia="tr-TR"/>
              </w:rPr>
              <w:t>:</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4.3.1.</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4.3.1.1. Ürünlerin piyasaya arzına ilişkin belgeler:</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a) Tıbbi cihaz yönetmelikleri kapsamında olan ürünler (teklif edilecek tüm cihazlar) için; İsteklilerin teklif ettikleri ürün ve firma kayıtları ihale tarihi itibariyle Sağlık Bakanlığı tarafından yürütülmekte olan, T.C. İlaç ve Tıbbi Cihaz Ulusal Bilgi Bankasına (UBB) kayıt olmak zorundadır.</w:t>
            </w:r>
          </w:p>
          <w:p w:rsidR="00A26851" w:rsidRPr="00A26851" w:rsidRDefault="00A26851" w:rsidP="00A26851">
            <w:pPr>
              <w:numPr>
                <w:ilvl w:val="0"/>
                <w:numId w:val="1"/>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İstekli, Tedarikçi ise, T.C. İlaç ve Tıbbi Cihaz Ulusal Bilgi Bankasında (UBB) kayıtlı tedarikçi numaralarını sunmak zorundadır.</w:t>
            </w:r>
          </w:p>
          <w:p w:rsidR="00A26851" w:rsidRPr="00A26851" w:rsidRDefault="00A26851" w:rsidP="00A26851">
            <w:pPr>
              <w:numPr>
                <w:ilvl w:val="0"/>
                <w:numId w:val="1"/>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İstekli, Bayi ise T.C. İlaç ve Tıbbi Cihaz Ulusal Bilgi Bankasında (UBB) kayıtlı ve kendisine tedarikçi tarafından verilen bayi tanımlayıcı numaralarını ihale dosyasında sunmak zorundadır.</w:t>
            </w:r>
          </w:p>
          <w:p w:rsidR="00A26851" w:rsidRPr="00A26851" w:rsidRDefault="00A26851" w:rsidP="00A26851">
            <w:pPr>
              <w:numPr>
                <w:ilvl w:val="0"/>
                <w:numId w:val="1"/>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 xml:space="preserve">Tedarikçi firmalar ve bayileri ile yönetmelik kapsamındaki tüm ürünler ihale tarihi itibariyle "SAĞLIK BAKANLIĞI" tarafından onaylı ve </w:t>
            </w:r>
            <w:proofErr w:type="spellStart"/>
            <w:r w:rsidRPr="00A26851">
              <w:rPr>
                <w:rFonts w:ascii="Helvetica" w:eastAsia="Times New Roman" w:hAnsi="Helvetica" w:cs="Times New Roman"/>
                <w:b/>
                <w:bCs/>
                <w:color w:val="118ABE"/>
                <w:sz w:val="20"/>
                <w:szCs w:val="20"/>
                <w:lang w:eastAsia="tr-TR"/>
              </w:rPr>
              <w:t>UBB'de</w:t>
            </w:r>
            <w:proofErr w:type="spellEnd"/>
            <w:r w:rsidRPr="00A26851">
              <w:rPr>
                <w:rFonts w:ascii="Helvetica" w:eastAsia="Times New Roman" w:hAnsi="Helvetica" w:cs="Times New Roman"/>
                <w:b/>
                <w:bCs/>
                <w:color w:val="118ABE"/>
                <w:sz w:val="20"/>
                <w:szCs w:val="20"/>
                <w:lang w:eastAsia="tr-TR"/>
              </w:rPr>
              <w:t xml:space="preserve"> "SAĞLIK BAKANLIĞINDAN ONAYLIDIR" ibaresi bulunmalıdır. Bu belgeleri sunmayan veya T.C. İlaç ve Tıbbi Cihaz Ulusal Bilgi Bankasında (UBB) kayıtlı olmayan isteklilerin teklif ettiği ürünlerin alımı yapılmayacaktır.</w:t>
            </w:r>
          </w:p>
          <w:p w:rsidR="00A26851" w:rsidRPr="00A26851" w:rsidRDefault="00A26851" w:rsidP="00A26851">
            <w:pPr>
              <w:numPr>
                <w:ilvl w:val="0"/>
                <w:numId w:val="1"/>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Birim fiyat teklif cetvelindeki kısım ve sıra numarasını UBB çıktılarının  üzerinde belirteceklerdir.</w:t>
            </w:r>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b) Tıbbi Cihaz Yönetmelikleri kapsamı dışında olan ürünler için; Tıbbi Cihaz Yönetmeliği, Vücuda Yerleştirilebilir Aktif Tıbbi Cihazlar Yönetmeliğini, Vücut dışında kullanılan (</w:t>
            </w:r>
            <w:proofErr w:type="spellStart"/>
            <w:r w:rsidRPr="00A26851">
              <w:rPr>
                <w:rFonts w:ascii="Helvetica" w:eastAsia="Times New Roman" w:hAnsi="Helvetica" w:cs="Times New Roman"/>
                <w:b/>
                <w:bCs/>
                <w:color w:val="118ABE"/>
                <w:sz w:val="20"/>
                <w:szCs w:val="20"/>
                <w:lang w:eastAsia="tr-TR"/>
              </w:rPr>
              <w:t>invitro</w:t>
            </w:r>
            <w:proofErr w:type="spellEnd"/>
            <w:r w:rsidRPr="00A26851">
              <w:rPr>
                <w:rFonts w:ascii="Helvetica" w:eastAsia="Times New Roman" w:hAnsi="Helvetica" w:cs="Times New Roman"/>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br/>
              <w:t>c) İstekliler teklif ettikleri cihazlara ait TİTUBB kod numaralarını teklif mektubu eki cetvelde veya ayrı bir liste halinde ve T.C. İlaç ve Tıbbi Cihaz Ulusal Bilgi Bankası'nın (TİTUBB) Sağlık Bakanlığınca onaylıdır ibaresi olan çıktıları ihale dosyasında sunacaklardır.</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4.3.1.2. Yetkili kurum ve kuruluşlara kayıtla ilgili belgeler:</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numPr>
                <w:ilvl w:val="0"/>
                <w:numId w:val="2"/>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Yerli malı lehine fiyat avantajından yararlanmak isteyen istekliler, teklif ettiği ürüne ait  Bilim, Sanayi ve Teknoloji Bakanlığı tarafından belirlenen usul ve esaslara uygun olarak düzenlenen "Yerli Malı Belgesini" teklif dosyasında sunacaklardır.</w:t>
            </w:r>
          </w:p>
          <w:p w:rsidR="00A26851" w:rsidRPr="00A26851" w:rsidRDefault="00A26851" w:rsidP="00A26851">
            <w:pPr>
              <w:numPr>
                <w:ilvl w:val="0"/>
                <w:numId w:val="2"/>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Yerli Malı Belgesini sunmayan istekliler, yerli malı lehine fiyat avantajından yararlanamayacaktır. </w:t>
            </w:r>
          </w:p>
          <w:p w:rsidR="00A26851" w:rsidRPr="00A26851" w:rsidRDefault="00A26851" w:rsidP="00A26851">
            <w:pPr>
              <w:numPr>
                <w:ilvl w:val="0"/>
                <w:numId w:val="2"/>
              </w:numPr>
              <w:spacing w:before="100" w:beforeAutospacing="1" w:after="100" w:afterAutospacing="1" w:line="240" w:lineRule="auto"/>
              <w:ind w:left="375"/>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İsteklilerce kendilerine ait veya yetkili olduğu geçerlik süresi devam eden Yerli Malı Belgesinin, teklif ettiği kalemlerden hangi ürüne/ürünlere ait olduğu belge üzerinde veya bir liste halinde belirtilerek, ihale dosyasında sunulması gerekmektedir. Fotokopi olarak sunulan belge kabul edilmeyecektir.</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color w:val="585858"/>
                <w:sz w:val="20"/>
                <w:szCs w:val="20"/>
                <w:lang w:eastAsia="tr-TR"/>
              </w:rPr>
            </w:pPr>
            <w:r w:rsidRPr="00A26851">
              <w:rPr>
                <w:rFonts w:ascii="Helvetica" w:eastAsia="Times New Roman" w:hAnsi="Helvetica" w:cs="Times New Roman"/>
                <w:b/>
                <w:bCs/>
                <w:color w:val="585858"/>
                <w:sz w:val="20"/>
                <w:szCs w:val="20"/>
                <w:lang w:eastAsia="tr-TR"/>
              </w:rPr>
              <w:t>4.3.2. Tedarik edilecek malların numuneleri, katalogları, fotoğrafları ile teknik şartnameye cevapları ve açıklamaları içeren doküman:</w:t>
            </w:r>
          </w:p>
        </w:tc>
      </w:tr>
      <w:tr w:rsidR="00A26851" w:rsidRPr="00A26851" w:rsidTr="00A26851">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 xml:space="preserve">a)-Teklif edilen malzemelerin teknik şartnamelerinde belirtilen şartlara uygunluğunu teyit etmek amacıyla ayrıntılı teknik bilgilerin yer aldığı </w:t>
            </w:r>
            <w:proofErr w:type="spellStart"/>
            <w:r w:rsidRPr="00A26851">
              <w:rPr>
                <w:rFonts w:ascii="Helvetica" w:eastAsia="Times New Roman" w:hAnsi="Helvetica" w:cs="Times New Roman"/>
                <w:b/>
                <w:bCs/>
                <w:color w:val="118ABE"/>
                <w:sz w:val="20"/>
                <w:szCs w:val="20"/>
                <w:lang w:eastAsia="tr-TR"/>
              </w:rPr>
              <w:t>katologlar</w:t>
            </w:r>
            <w:proofErr w:type="spellEnd"/>
            <w:r w:rsidRPr="00A26851">
              <w:rPr>
                <w:rFonts w:ascii="Helvetica" w:eastAsia="Times New Roman" w:hAnsi="Helvetica" w:cs="Times New Roman"/>
                <w:b/>
                <w:bCs/>
                <w:color w:val="118ABE"/>
                <w:sz w:val="20"/>
                <w:szCs w:val="20"/>
                <w:lang w:eastAsia="tr-TR"/>
              </w:rPr>
              <w:t xml:space="preserve">, fotoğraflar vb. tanıtım </w:t>
            </w:r>
            <w:proofErr w:type="spellStart"/>
            <w:r w:rsidRPr="00A26851">
              <w:rPr>
                <w:rFonts w:ascii="Helvetica" w:eastAsia="Times New Roman" w:hAnsi="Helvetica" w:cs="Times New Roman"/>
                <w:b/>
                <w:bCs/>
                <w:color w:val="118ABE"/>
                <w:sz w:val="20"/>
                <w:szCs w:val="20"/>
                <w:lang w:eastAsia="tr-TR"/>
              </w:rPr>
              <w:t>materyallari</w:t>
            </w:r>
            <w:proofErr w:type="spellEnd"/>
            <w:r w:rsidRPr="00A26851">
              <w:rPr>
                <w:rFonts w:ascii="Helvetica" w:eastAsia="Times New Roman" w:hAnsi="Helvetica" w:cs="Times New Roman"/>
                <w:b/>
                <w:bCs/>
                <w:color w:val="118ABE"/>
                <w:sz w:val="20"/>
                <w:szCs w:val="20"/>
                <w:lang w:eastAsia="tr-TR"/>
              </w:rPr>
              <w:t xml:space="preserve"> ihale dosyasında sunulacaktır.</w:t>
            </w:r>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proofErr w:type="gramStart"/>
            <w:r w:rsidRPr="00A26851">
              <w:rPr>
                <w:rFonts w:ascii="Helvetica" w:eastAsia="Times New Roman" w:hAnsi="Helvetica" w:cs="Times New Roman"/>
                <w:b/>
                <w:bCs/>
                <w:color w:val="118ABE"/>
                <w:sz w:val="20"/>
                <w:szCs w:val="20"/>
                <w:lang w:eastAsia="tr-TR"/>
              </w:rPr>
              <w:t>b)-İstekliler teklif ettikleri ürünlerden; ihtiyaç listesinin her bir  kısmı  için  teknik şartnamede belirtilen miktar kadar numuneyi, malzemenin teknik şartnamesinde belirtilmemiş ise her bir kaleme ayrı ayrı  en az 1 (bir) adet numuneyi teklif verme saatine kadar, teklif zarfı ile birlikte üzerinde ürün adı, ihale sıra numarası ve Firma unvanı yazılı bir şekilde tutanakla birlikte teslim edilecektir. </w:t>
            </w:r>
            <w:proofErr w:type="gramEnd"/>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c)-Numunesi istenilen ürünlerin numuneleri değerlendirme yapılarak karar verilecektir. Numune verilmeyen kalemlere ait teklifleri değerlendirme dışı bırakılacaktır. </w:t>
            </w:r>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d)-Numunelerin değerlendirilmesi aşamasında yıpranan, deforme olan vb. numuneler hakkında firmalar herhangi bir hak iddia edemeyecektir.</w:t>
            </w:r>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 xml:space="preserve">e)-Sözleşme imzalanan kalemlere ait numuneler sözleşme süresi sona erene kadar idarede kalacak olup, bu kalemler işin süresi bitince firmaların (sözleşme bitiş tarihinden itibaren en </w:t>
            </w:r>
            <w:r w:rsidRPr="00A26851">
              <w:rPr>
                <w:rFonts w:ascii="Helvetica" w:eastAsia="Times New Roman" w:hAnsi="Helvetica" w:cs="Times New Roman"/>
                <w:b/>
                <w:bCs/>
                <w:color w:val="118ABE"/>
                <w:sz w:val="20"/>
                <w:szCs w:val="20"/>
                <w:lang w:eastAsia="tr-TR"/>
              </w:rPr>
              <w:lastRenderedPageBreak/>
              <w:t>geç 30 gün içinde) talepleri doğrultusunda iade edilecektir. Sözleşme imzalanmayan diğer numuneler ise Kesinleşen İhale Komisyon Kararına müteakip 15 gün içerisinde firmaların talepleri doğrultusunda iade edilecektir. Belirtilen bu süreler içerisinde talep edilmeyen numuneler iade edilmeyecektir.</w:t>
            </w:r>
          </w:p>
          <w:p w:rsidR="00A26851" w:rsidRPr="00A26851" w:rsidRDefault="00A26851" w:rsidP="00A26851">
            <w:pPr>
              <w:spacing w:after="0" w:line="240" w:lineRule="atLeast"/>
              <w:rPr>
                <w:rFonts w:ascii="Helvetica" w:eastAsia="Times New Roman" w:hAnsi="Helvetica" w:cs="Times New Roman"/>
                <w:b/>
                <w:bCs/>
                <w:color w:val="118ABE"/>
                <w:sz w:val="20"/>
                <w:szCs w:val="20"/>
                <w:lang w:eastAsia="tr-TR"/>
              </w:rPr>
            </w:pPr>
            <w:r w:rsidRPr="00A26851">
              <w:rPr>
                <w:rFonts w:ascii="Helvetica" w:eastAsia="Times New Roman" w:hAnsi="Helvetica" w:cs="Times New Roman"/>
                <w:b/>
                <w:bCs/>
                <w:color w:val="118ABE"/>
                <w:sz w:val="20"/>
                <w:szCs w:val="20"/>
                <w:lang w:eastAsia="tr-TR"/>
              </w:rPr>
              <w:t>f)-Tıbbi cihaz kapsamına giren ürünlerin T.C. İlaç ve Tıbbi Cihaz Ulusal Bilgi Bankası`na (TİTUBB) ve/veya Ürün Takip Sistemi'ne kayıtlı ve T.C. Sosyal Güvenlik Kurumu kontrolünden geçmiş olması gerekmektedir.</w:t>
            </w:r>
          </w:p>
        </w:tc>
      </w:tr>
    </w:tbl>
    <w:p w:rsidR="00A26851" w:rsidRPr="00A26851" w:rsidRDefault="00A26851" w:rsidP="00A26851">
      <w:pPr>
        <w:spacing w:after="0" w:line="240" w:lineRule="auto"/>
        <w:rPr>
          <w:rFonts w:ascii="Times New Roman" w:eastAsia="Times New Roman" w:hAnsi="Times New Roman" w:cs="Times New Roman"/>
          <w:sz w:val="24"/>
          <w:szCs w:val="24"/>
          <w:lang w:eastAsia="tr-TR"/>
        </w:rPr>
      </w:pPr>
      <w:r w:rsidRPr="00A26851">
        <w:rPr>
          <w:rFonts w:ascii="Helvetica" w:eastAsia="Times New Roman" w:hAnsi="Helvetica" w:cs="Times New Roman"/>
          <w:color w:val="585858"/>
          <w:sz w:val="20"/>
          <w:szCs w:val="20"/>
          <w:lang w:eastAsia="tr-TR"/>
        </w:rPr>
        <w:lastRenderedPageBreak/>
        <w:br/>
      </w:r>
      <w:r w:rsidRPr="00A26851">
        <w:rPr>
          <w:rFonts w:ascii="Helvetica" w:eastAsia="Times New Roman" w:hAnsi="Helvetica" w:cs="Times New Roman"/>
          <w:b/>
          <w:bCs/>
          <w:color w:val="585858"/>
          <w:sz w:val="20"/>
          <w:szCs w:val="20"/>
          <w:shd w:val="clear" w:color="auto" w:fill="F8F8F8"/>
          <w:lang w:eastAsia="tr-TR"/>
        </w:rPr>
        <w:t>5.</w:t>
      </w:r>
      <w:r w:rsidRPr="00A26851">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6.</w:t>
      </w:r>
      <w:r w:rsidRPr="00A26851">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r w:rsidRPr="00A26851">
        <w:rPr>
          <w:rFonts w:ascii="Helvetica" w:eastAsia="Times New Roman" w:hAnsi="Helvetica" w:cs="Times New Roman"/>
          <w:b/>
          <w:bCs/>
          <w:color w:val="118ABE"/>
          <w:sz w:val="20"/>
          <w:szCs w:val="20"/>
          <w:shd w:val="clear" w:color="auto" w:fill="F8F8F8"/>
          <w:lang w:eastAsia="tr-TR"/>
        </w:rPr>
        <w:t>% 15 (yüzde on beş)</w:t>
      </w:r>
      <w:r w:rsidRPr="00A26851">
        <w:rPr>
          <w:rFonts w:ascii="Helvetica" w:eastAsia="Times New Roman" w:hAnsi="Helvetica" w:cs="Times New Roman"/>
          <w:color w:val="585858"/>
          <w:sz w:val="20"/>
          <w:szCs w:val="20"/>
          <w:shd w:val="clear" w:color="auto" w:fill="F8F8F8"/>
          <w:lang w:eastAsia="tr-TR"/>
        </w:rPr>
        <w:t> oranında fiyat avantajı uygulanacaktır.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7.</w:t>
      </w:r>
      <w:r w:rsidRPr="00A26851">
        <w:rPr>
          <w:rFonts w:ascii="Helvetica" w:eastAsia="Times New Roman" w:hAnsi="Helvetica" w:cs="Times New Roman"/>
          <w:color w:val="585858"/>
          <w:sz w:val="20"/>
          <w:szCs w:val="20"/>
          <w:shd w:val="clear" w:color="auto" w:fill="F8F8F8"/>
          <w:lang w:eastAsia="tr-TR"/>
        </w:rPr>
        <w:t> İhale dokümanının görülmesi:</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7.1.</w:t>
      </w:r>
      <w:r w:rsidRPr="00A26851">
        <w:rPr>
          <w:rFonts w:ascii="Helvetica" w:eastAsia="Times New Roman" w:hAnsi="Helvetica" w:cs="Times New Roman"/>
          <w:color w:val="585858"/>
          <w:sz w:val="20"/>
          <w:szCs w:val="20"/>
          <w:shd w:val="clear" w:color="auto" w:fill="F8F8F8"/>
          <w:lang w:eastAsia="tr-TR"/>
        </w:rPr>
        <w:t> İhale dokümanı, idarenin adresinde görülebilir.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7.2.</w:t>
      </w:r>
      <w:r w:rsidRPr="00A26851">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8.</w:t>
      </w:r>
      <w:r w:rsidRPr="00A26851">
        <w:rPr>
          <w:rFonts w:ascii="Helvetica" w:eastAsia="Times New Roman" w:hAnsi="Helvetica" w:cs="Times New Roman"/>
          <w:color w:val="585858"/>
          <w:sz w:val="20"/>
          <w:szCs w:val="20"/>
          <w:shd w:val="clear" w:color="auto" w:fill="F8F8F8"/>
          <w:lang w:eastAsia="tr-TR"/>
        </w:rPr>
        <w:t> Teklifler, ihale tarih ve saatine kadar </w:t>
      </w:r>
      <w:r w:rsidRPr="00A26851">
        <w:rPr>
          <w:rFonts w:ascii="Helvetica" w:eastAsia="Times New Roman" w:hAnsi="Helvetica" w:cs="Times New Roman"/>
          <w:b/>
          <w:bCs/>
          <w:color w:val="118ABE"/>
          <w:sz w:val="20"/>
          <w:szCs w:val="20"/>
          <w:shd w:val="clear" w:color="auto" w:fill="F8F8F8"/>
          <w:lang w:eastAsia="tr-TR"/>
        </w:rPr>
        <w:t>Gaziantep İl Sağlık Müdürlüğü A Blok 4. Kat Destek Hizmetleri Başkanlığı İhale Birimi (</w:t>
      </w:r>
      <w:proofErr w:type="spellStart"/>
      <w:r w:rsidRPr="00A26851">
        <w:rPr>
          <w:rFonts w:ascii="Helvetica" w:eastAsia="Times New Roman" w:hAnsi="Helvetica" w:cs="Times New Roman"/>
          <w:b/>
          <w:bCs/>
          <w:color w:val="118ABE"/>
          <w:sz w:val="20"/>
          <w:szCs w:val="20"/>
          <w:shd w:val="clear" w:color="auto" w:fill="F8F8F8"/>
          <w:lang w:eastAsia="tr-TR"/>
        </w:rPr>
        <w:t>Kayaönü</w:t>
      </w:r>
      <w:proofErr w:type="spellEnd"/>
      <w:r w:rsidRPr="00A26851">
        <w:rPr>
          <w:rFonts w:ascii="Helvetica" w:eastAsia="Times New Roman" w:hAnsi="Helvetica" w:cs="Times New Roman"/>
          <w:b/>
          <w:bCs/>
          <w:color w:val="118ABE"/>
          <w:sz w:val="20"/>
          <w:szCs w:val="20"/>
          <w:shd w:val="clear" w:color="auto" w:fill="F8F8F8"/>
          <w:lang w:eastAsia="tr-TR"/>
        </w:rPr>
        <w:t xml:space="preserve"> Mah. 42035 </w:t>
      </w:r>
      <w:proofErr w:type="spellStart"/>
      <w:r w:rsidRPr="00A26851">
        <w:rPr>
          <w:rFonts w:ascii="Helvetica" w:eastAsia="Times New Roman" w:hAnsi="Helvetica" w:cs="Times New Roman"/>
          <w:b/>
          <w:bCs/>
          <w:color w:val="118ABE"/>
          <w:sz w:val="20"/>
          <w:szCs w:val="20"/>
          <w:shd w:val="clear" w:color="auto" w:fill="F8F8F8"/>
          <w:lang w:eastAsia="tr-TR"/>
        </w:rPr>
        <w:t>Nolu</w:t>
      </w:r>
      <w:proofErr w:type="spellEnd"/>
      <w:r w:rsidRPr="00A26851">
        <w:rPr>
          <w:rFonts w:ascii="Helvetica" w:eastAsia="Times New Roman" w:hAnsi="Helvetica" w:cs="Times New Roman"/>
          <w:b/>
          <w:bCs/>
          <w:color w:val="118ABE"/>
          <w:sz w:val="20"/>
          <w:szCs w:val="20"/>
          <w:shd w:val="clear" w:color="auto" w:fill="F8F8F8"/>
          <w:lang w:eastAsia="tr-TR"/>
        </w:rPr>
        <w:t xml:space="preserve"> Cad. No:40 </w:t>
      </w:r>
      <w:proofErr w:type="gramStart"/>
      <w:r w:rsidRPr="00A26851">
        <w:rPr>
          <w:rFonts w:ascii="Helvetica" w:eastAsia="Times New Roman" w:hAnsi="Helvetica" w:cs="Times New Roman"/>
          <w:b/>
          <w:bCs/>
          <w:color w:val="118ABE"/>
          <w:sz w:val="20"/>
          <w:szCs w:val="20"/>
          <w:shd w:val="clear" w:color="auto" w:fill="F8F8F8"/>
          <w:lang w:eastAsia="tr-TR"/>
        </w:rPr>
        <w:t>Şehitkamil</w:t>
      </w:r>
      <w:proofErr w:type="gramEnd"/>
      <w:r w:rsidRPr="00A26851">
        <w:rPr>
          <w:rFonts w:ascii="Helvetica" w:eastAsia="Times New Roman" w:hAnsi="Helvetica" w:cs="Times New Roman"/>
          <w:b/>
          <w:bCs/>
          <w:color w:val="118ABE"/>
          <w:sz w:val="20"/>
          <w:szCs w:val="20"/>
          <w:shd w:val="clear" w:color="auto" w:fill="F8F8F8"/>
          <w:lang w:eastAsia="tr-TR"/>
        </w:rPr>
        <w:t xml:space="preserve"> / GAZİANTEP) </w:t>
      </w:r>
      <w:r w:rsidRPr="00A26851">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9.</w:t>
      </w:r>
      <w:r w:rsidRPr="00A26851">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shd w:val="clear" w:color="auto" w:fill="F8F8F8"/>
          <w:lang w:eastAsia="tr-TR"/>
        </w:rPr>
        <w:t>Bu ihalede, kısmı teklif verilebilir.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10.</w:t>
      </w:r>
      <w:r w:rsidRPr="00A26851">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11.</w:t>
      </w:r>
      <w:r w:rsidRPr="00A26851">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A26851">
        <w:rPr>
          <w:rFonts w:ascii="Helvetica" w:eastAsia="Times New Roman" w:hAnsi="Helvetica" w:cs="Times New Roman"/>
          <w:b/>
          <w:bCs/>
          <w:color w:val="118ABE"/>
          <w:sz w:val="20"/>
          <w:szCs w:val="20"/>
          <w:shd w:val="clear" w:color="auto" w:fill="F8F8F8"/>
          <w:lang w:eastAsia="tr-TR"/>
        </w:rPr>
        <w:t>120 (</w:t>
      </w:r>
      <w:proofErr w:type="spellStart"/>
      <w:r w:rsidRPr="00A26851">
        <w:rPr>
          <w:rFonts w:ascii="Helvetica" w:eastAsia="Times New Roman" w:hAnsi="Helvetica" w:cs="Times New Roman"/>
          <w:b/>
          <w:bCs/>
          <w:color w:val="118ABE"/>
          <w:sz w:val="20"/>
          <w:szCs w:val="20"/>
          <w:shd w:val="clear" w:color="auto" w:fill="F8F8F8"/>
          <w:lang w:eastAsia="tr-TR"/>
        </w:rPr>
        <w:t>YüzYirmi</w:t>
      </w:r>
      <w:proofErr w:type="spellEnd"/>
      <w:r w:rsidRPr="00A26851">
        <w:rPr>
          <w:rFonts w:ascii="Helvetica" w:eastAsia="Times New Roman" w:hAnsi="Helvetica" w:cs="Times New Roman"/>
          <w:b/>
          <w:bCs/>
          <w:color w:val="118ABE"/>
          <w:sz w:val="20"/>
          <w:szCs w:val="20"/>
          <w:shd w:val="clear" w:color="auto" w:fill="F8F8F8"/>
          <w:lang w:eastAsia="tr-TR"/>
        </w:rPr>
        <w:t>)</w:t>
      </w:r>
      <w:r w:rsidRPr="00A26851">
        <w:rPr>
          <w:rFonts w:ascii="Helvetica" w:eastAsia="Times New Roman" w:hAnsi="Helvetica" w:cs="Times New Roman"/>
          <w:color w:val="585858"/>
          <w:sz w:val="20"/>
          <w:szCs w:val="20"/>
          <w:shd w:val="clear" w:color="auto" w:fill="F8F8F8"/>
          <w:lang w:eastAsia="tr-TR"/>
        </w:rPr>
        <w:t> takvim günüdür.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12.</w:t>
      </w:r>
      <w:r w:rsidRPr="00A26851">
        <w:rPr>
          <w:rFonts w:ascii="Helvetica" w:eastAsia="Times New Roman" w:hAnsi="Helvetica" w:cs="Times New Roman"/>
          <w:color w:val="585858"/>
          <w:sz w:val="20"/>
          <w:szCs w:val="20"/>
          <w:shd w:val="clear" w:color="auto" w:fill="F8F8F8"/>
          <w:lang w:eastAsia="tr-TR"/>
        </w:rPr>
        <w:t> Konsorsiyum olarak ihaleye teklif verilemez.</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13.</w:t>
      </w:r>
      <w:r w:rsidRPr="00A26851">
        <w:rPr>
          <w:rFonts w:ascii="Helvetica" w:eastAsia="Times New Roman" w:hAnsi="Helvetica" w:cs="Times New Roman"/>
          <w:color w:val="585858"/>
          <w:sz w:val="20"/>
          <w:szCs w:val="20"/>
          <w:shd w:val="clear" w:color="auto" w:fill="F8F8F8"/>
          <w:lang w:eastAsia="tr-TR"/>
        </w:rPr>
        <w:t> Bu ihalede elektronik eksiltme yapılmayacaktır.</w:t>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color w:val="585858"/>
          <w:sz w:val="20"/>
          <w:szCs w:val="20"/>
          <w:lang w:eastAsia="tr-TR"/>
        </w:rPr>
        <w:br/>
      </w:r>
      <w:r w:rsidRPr="00A26851">
        <w:rPr>
          <w:rFonts w:ascii="Helvetica" w:eastAsia="Times New Roman" w:hAnsi="Helvetica" w:cs="Times New Roman"/>
          <w:b/>
          <w:bCs/>
          <w:color w:val="585858"/>
          <w:sz w:val="20"/>
          <w:szCs w:val="20"/>
          <w:shd w:val="clear" w:color="auto" w:fill="F8F8F8"/>
          <w:lang w:eastAsia="tr-TR"/>
        </w:rPr>
        <w:t>14.Diğer hususlar:</w:t>
      </w:r>
    </w:p>
    <w:p w:rsidR="00A26851" w:rsidRPr="00A26851" w:rsidRDefault="00A26851" w:rsidP="00A26851">
      <w:pPr>
        <w:shd w:val="clear" w:color="auto" w:fill="F8F8F8"/>
        <w:spacing w:after="0" w:line="240" w:lineRule="auto"/>
        <w:jc w:val="both"/>
        <w:rPr>
          <w:rFonts w:ascii="Helvetica" w:eastAsia="Times New Roman" w:hAnsi="Helvetica" w:cs="Times New Roman"/>
          <w:color w:val="585858"/>
          <w:sz w:val="20"/>
          <w:szCs w:val="20"/>
          <w:lang w:eastAsia="tr-TR"/>
        </w:rPr>
      </w:pPr>
      <w:r w:rsidRPr="00A26851">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866DF8" w:rsidRDefault="00866DF8"/>
    <w:p w:rsidR="00A26851" w:rsidRDefault="00A26851">
      <w:bookmarkStart w:id="0" w:name="_GoBack"/>
      <w:bookmarkEnd w:id="0"/>
    </w:p>
    <w:sectPr w:rsidR="00A26851" w:rsidSect="00A2685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262"/>
    <w:multiLevelType w:val="multilevel"/>
    <w:tmpl w:val="35C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7427F"/>
    <w:multiLevelType w:val="multilevel"/>
    <w:tmpl w:val="6EAA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3F"/>
    <w:rsid w:val="00866DF8"/>
    <w:rsid w:val="00A26851"/>
    <w:rsid w:val="00EB1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3526"/>
  <w15:chartTrackingRefBased/>
  <w15:docId w15:val="{AE980963-E8C4-4C88-956D-376908DF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6851"/>
  </w:style>
  <w:style w:type="character" w:customStyle="1" w:styleId="ilanbaslik">
    <w:name w:val="ilanbaslik"/>
    <w:basedOn w:val="VarsaylanParagrafYazTipi"/>
    <w:rsid w:val="00A26851"/>
  </w:style>
  <w:style w:type="paragraph" w:styleId="NormalWeb">
    <w:name w:val="Normal (Web)"/>
    <w:basedOn w:val="Normal"/>
    <w:uiPriority w:val="99"/>
    <w:semiHidden/>
    <w:unhideWhenUsed/>
    <w:rsid w:val="00A268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6851"/>
    <w:rPr>
      <w:b/>
      <w:bCs/>
    </w:rPr>
  </w:style>
  <w:style w:type="paragraph" w:styleId="BalonMetni">
    <w:name w:val="Balloon Text"/>
    <w:basedOn w:val="Normal"/>
    <w:link w:val="BalonMetniChar"/>
    <w:uiPriority w:val="99"/>
    <w:semiHidden/>
    <w:unhideWhenUsed/>
    <w:rsid w:val="00A268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07591">
      <w:bodyDiv w:val="1"/>
      <w:marLeft w:val="0"/>
      <w:marRight w:val="0"/>
      <w:marTop w:val="0"/>
      <w:marBottom w:val="0"/>
      <w:divBdr>
        <w:top w:val="none" w:sz="0" w:space="0" w:color="auto"/>
        <w:left w:val="none" w:sz="0" w:space="0" w:color="auto"/>
        <w:bottom w:val="none" w:sz="0" w:space="0" w:color="auto"/>
        <w:right w:val="none" w:sz="0" w:space="0" w:color="auto"/>
      </w:divBdr>
      <w:divsChild>
        <w:div w:id="1037244505">
          <w:marLeft w:val="0"/>
          <w:marRight w:val="0"/>
          <w:marTop w:val="0"/>
          <w:marBottom w:val="0"/>
          <w:divBdr>
            <w:top w:val="none" w:sz="0" w:space="0" w:color="auto"/>
            <w:left w:val="none" w:sz="0" w:space="0" w:color="auto"/>
            <w:bottom w:val="none" w:sz="0" w:space="0" w:color="auto"/>
            <w:right w:val="none" w:sz="0" w:space="0" w:color="auto"/>
          </w:divBdr>
        </w:div>
        <w:div w:id="884411564">
          <w:marLeft w:val="0"/>
          <w:marRight w:val="0"/>
          <w:marTop w:val="0"/>
          <w:marBottom w:val="0"/>
          <w:divBdr>
            <w:top w:val="none" w:sz="0" w:space="0" w:color="auto"/>
            <w:left w:val="none" w:sz="0" w:space="0" w:color="auto"/>
            <w:bottom w:val="none" w:sz="0" w:space="0" w:color="auto"/>
            <w:right w:val="none" w:sz="0" w:space="0" w:color="auto"/>
          </w:divBdr>
        </w:div>
        <w:div w:id="831331347">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1344</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Yogun</dc:creator>
  <cp:keywords/>
  <dc:description/>
  <cp:lastModifiedBy>Yusuf Yogun</cp:lastModifiedBy>
  <cp:revision>3</cp:revision>
  <cp:lastPrinted>2020-09-03T10:44:00Z</cp:lastPrinted>
  <dcterms:created xsi:type="dcterms:W3CDTF">2020-09-03T10:43:00Z</dcterms:created>
  <dcterms:modified xsi:type="dcterms:W3CDTF">2020-09-03T10:46:00Z</dcterms:modified>
</cp:coreProperties>
</file>